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00B3D" w14:textId="179CDF85" w:rsidR="00786EAC" w:rsidRDefault="0034657A" w:rsidP="00CD3E5B">
      <w:pPr>
        <w:jc w:val="center"/>
        <w:rPr>
          <w:b/>
          <w:bCs/>
          <w:sz w:val="28"/>
          <w:szCs w:val="28"/>
          <w:lang w:val="en-IN"/>
        </w:rPr>
      </w:pPr>
      <w:r w:rsidRPr="00C86208">
        <w:rPr>
          <w:noProof/>
        </w:rPr>
        <w:drawing>
          <wp:anchor distT="0" distB="0" distL="114300" distR="114300" simplePos="0" relativeHeight="251659264" behindDoc="0" locked="0" layoutInCell="1" allowOverlap="1" wp14:anchorId="484A7A11" wp14:editId="4CEBB32B">
            <wp:simplePos x="0" y="0"/>
            <wp:positionH relativeFrom="column">
              <wp:posOffset>5108331</wp:posOffset>
            </wp:positionH>
            <wp:positionV relativeFrom="paragraph">
              <wp:posOffset>-597877</wp:posOffset>
            </wp:positionV>
            <wp:extent cx="1223576" cy="553916"/>
            <wp:effectExtent l="0" t="0" r="0" b="0"/>
            <wp:wrapNone/>
            <wp:docPr id="13757505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602014" name=""/>
                    <pic:cNvPicPr/>
                  </pic:nvPicPr>
                  <pic:blipFill>
                    <a:blip r:embed="rId7">
                      <a:extLst>
                        <a:ext uri="{28A0092B-C50C-407E-A947-70E740481C1C}">
                          <a14:useLocalDpi xmlns:a14="http://schemas.microsoft.com/office/drawing/2010/main" val="0"/>
                        </a:ext>
                      </a:extLst>
                    </a:blip>
                    <a:stretch>
                      <a:fillRect/>
                    </a:stretch>
                  </pic:blipFill>
                  <pic:spPr>
                    <a:xfrm>
                      <a:off x="0" y="0"/>
                      <a:ext cx="1223576" cy="553916"/>
                    </a:xfrm>
                    <a:prstGeom prst="rect">
                      <a:avLst/>
                    </a:prstGeom>
                  </pic:spPr>
                </pic:pic>
              </a:graphicData>
            </a:graphic>
            <wp14:sizeRelH relativeFrom="margin">
              <wp14:pctWidth>0</wp14:pctWidth>
            </wp14:sizeRelH>
            <wp14:sizeRelV relativeFrom="margin">
              <wp14:pctHeight>0</wp14:pctHeight>
            </wp14:sizeRelV>
          </wp:anchor>
        </w:drawing>
      </w:r>
      <w:r w:rsidR="00786EAC" w:rsidRPr="00786EAC">
        <w:rPr>
          <w:b/>
          <w:bCs/>
          <w:sz w:val="28"/>
          <w:szCs w:val="28"/>
          <w:lang w:val="en-IN"/>
        </w:rPr>
        <w:t>Tata BlueScope Steel Unveils</w:t>
      </w:r>
      <w:r w:rsidR="00CD3E5B">
        <w:rPr>
          <w:b/>
          <w:bCs/>
          <w:sz w:val="28"/>
          <w:szCs w:val="28"/>
          <w:lang w:val="en-IN"/>
        </w:rPr>
        <w:t xml:space="preserve"> </w:t>
      </w:r>
      <w:r w:rsidR="007D39C5">
        <w:rPr>
          <w:b/>
          <w:bCs/>
          <w:sz w:val="28"/>
          <w:szCs w:val="28"/>
          <w:lang w:val="en-IN"/>
        </w:rPr>
        <w:t>the</w:t>
      </w:r>
      <w:r w:rsidR="00984E85">
        <w:rPr>
          <w:b/>
          <w:bCs/>
          <w:sz w:val="28"/>
          <w:szCs w:val="28"/>
          <w:lang w:val="en-IN"/>
        </w:rPr>
        <w:t xml:space="preserve"> First edition of </w:t>
      </w:r>
      <w:r w:rsidR="007D39C5">
        <w:rPr>
          <w:b/>
          <w:bCs/>
          <w:sz w:val="28"/>
          <w:szCs w:val="28"/>
          <w:lang w:val="en-IN"/>
        </w:rPr>
        <w:t>its</w:t>
      </w:r>
      <w:r w:rsidR="00984E85">
        <w:rPr>
          <w:b/>
          <w:bCs/>
          <w:sz w:val="28"/>
          <w:szCs w:val="28"/>
          <w:lang w:val="en-IN"/>
        </w:rPr>
        <w:t xml:space="preserve"> </w:t>
      </w:r>
      <w:r w:rsidR="002A5B42">
        <w:rPr>
          <w:b/>
          <w:bCs/>
          <w:sz w:val="28"/>
          <w:szCs w:val="28"/>
          <w:lang w:val="en-IN"/>
        </w:rPr>
        <w:t xml:space="preserve">Corporate </w:t>
      </w:r>
      <w:r w:rsidR="00984E85">
        <w:rPr>
          <w:b/>
          <w:bCs/>
          <w:sz w:val="28"/>
          <w:szCs w:val="28"/>
          <w:lang w:val="en-IN"/>
        </w:rPr>
        <w:t>Magazine -</w:t>
      </w:r>
      <w:r w:rsidR="00786EAC" w:rsidRPr="00786EAC">
        <w:rPr>
          <w:b/>
          <w:bCs/>
          <w:sz w:val="28"/>
          <w:szCs w:val="28"/>
          <w:lang w:val="en-IN"/>
        </w:rPr>
        <w:t xml:space="preserve"> </w:t>
      </w:r>
      <w:r w:rsidR="00786EAC" w:rsidRPr="00786EAC">
        <w:rPr>
          <w:b/>
          <w:bCs/>
          <w:i/>
          <w:iCs/>
          <w:sz w:val="28"/>
          <w:szCs w:val="28"/>
          <w:lang w:val="en-IN"/>
        </w:rPr>
        <w:t>ArchiNature</w:t>
      </w:r>
      <w:r w:rsidR="00CD3E5B" w:rsidRPr="00CD3E5B">
        <w:rPr>
          <w:b/>
          <w:bCs/>
          <w:sz w:val="28"/>
          <w:szCs w:val="28"/>
          <w:lang w:val="en-IN"/>
        </w:rPr>
        <w:t xml:space="preserve"> to Lead the Conversation on Architecture That Matters</w:t>
      </w:r>
    </w:p>
    <w:p w14:paraId="211BE027" w14:textId="0F22136F" w:rsidR="00CD3E5B" w:rsidRDefault="008F7F42" w:rsidP="00CD3E5B">
      <w:pPr>
        <w:jc w:val="center"/>
        <w:rPr>
          <w:i/>
          <w:iCs/>
          <w:sz w:val="24"/>
          <w:szCs w:val="24"/>
          <w:lang w:val="en-IN"/>
        </w:rPr>
      </w:pPr>
      <w:r>
        <w:rPr>
          <w:i/>
          <w:iCs/>
          <w:sz w:val="24"/>
          <w:szCs w:val="24"/>
          <w:lang w:val="en-IN"/>
        </w:rPr>
        <w:t xml:space="preserve">The platform aims to </w:t>
      </w:r>
      <w:r w:rsidR="00FE01A2">
        <w:rPr>
          <w:i/>
          <w:iCs/>
          <w:sz w:val="24"/>
          <w:szCs w:val="24"/>
          <w:lang w:val="en-IN"/>
        </w:rPr>
        <w:t>encourage</w:t>
      </w:r>
      <w:r w:rsidR="00C74EF9" w:rsidRPr="00C74EF9">
        <w:rPr>
          <w:i/>
          <w:iCs/>
          <w:sz w:val="24"/>
          <w:szCs w:val="24"/>
          <w:lang w:val="en-IN"/>
        </w:rPr>
        <w:t xml:space="preserve"> knowledge</w:t>
      </w:r>
      <w:r w:rsidR="00541490">
        <w:rPr>
          <w:i/>
          <w:iCs/>
          <w:sz w:val="24"/>
          <w:szCs w:val="24"/>
          <w:lang w:val="en-IN"/>
        </w:rPr>
        <w:t xml:space="preserve"> sharing</w:t>
      </w:r>
      <w:r w:rsidR="00941DC4">
        <w:rPr>
          <w:i/>
          <w:iCs/>
          <w:sz w:val="24"/>
          <w:szCs w:val="24"/>
          <w:lang w:val="en-IN"/>
        </w:rPr>
        <w:t>;</w:t>
      </w:r>
      <w:r w:rsidR="00C74EF9" w:rsidRPr="00C74EF9">
        <w:rPr>
          <w:i/>
          <w:iCs/>
          <w:sz w:val="24"/>
          <w:szCs w:val="24"/>
          <w:lang w:val="en-IN"/>
        </w:rPr>
        <w:t xml:space="preserve"> grounded in trust, driven by sustainability</w:t>
      </w:r>
    </w:p>
    <w:p w14:paraId="62862BD8" w14:textId="6A47AB0C" w:rsidR="007441D9" w:rsidRDefault="00E21EF2" w:rsidP="00E21EF2">
      <w:pPr>
        <w:jc w:val="both"/>
      </w:pPr>
      <w:r w:rsidRPr="00E21EF2">
        <w:rPr>
          <w:b/>
          <w:bCs/>
          <w:lang w:val="en-IN"/>
        </w:rPr>
        <w:t>Pune, June 6</w:t>
      </w:r>
      <w:r w:rsidR="006A1B01">
        <w:rPr>
          <w:b/>
          <w:bCs/>
          <w:lang w:val="en-IN"/>
        </w:rPr>
        <w:t>,</w:t>
      </w:r>
      <w:r w:rsidRPr="00E21EF2">
        <w:rPr>
          <w:b/>
          <w:bCs/>
          <w:lang w:val="en-IN"/>
        </w:rPr>
        <w:t xml:space="preserve"> 2025: </w:t>
      </w:r>
      <w:r w:rsidR="00080A35" w:rsidRPr="00D6559E">
        <w:t>Tata BlueScope Steel</w:t>
      </w:r>
      <w:r w:rsidR="00080A35">
        <w:t xml:space="preserve">, </w:t>
      </w:r>
      <w:r w:rsidR="002E3063">
        <w:t>a</w:t>
      </w:r>
      <w:r w:rsidR="00080A35">
        <w:t xml:space="preserve"> </w:t>
      </w:r>
      <w:r w:rsidR="00EC33D0">
        <w:t>pioneer in</w:t>
      </w:r>
      <w:r w:rsidR="00080A35">
        <w:t xml:space="preserve"> </w:t>
      </w:r>
      <w:r w:rsidR="00080A35" w:rsidRPr="00895DD4">
        <w:t>coated steel</w:t>
      </w:r>
      <w:r w:rsidR="002E3063">
        <w:t xml:space="preserve"> solutions</w:t>
      </w:r>
      <w:r w:rsidR="00EC33D0">
        <w:t xml:space="preserve"> in India</w:t>
      </w:r>
      <w:r w:rsidR="00080A35" w:rsidRPr="00E21EF2">
        <w:rPr>
          <w:lang w:val="en-IN"/>
        </w:rPr>
        <w:t xml:space="preserve">, </w:t>
      </w:r>
      <w:r w:rsidR="00080A35">
        <w:rPr>
          <w:lang w:val="en-IN"/>
        </w:rPr>
        <w:t>has</w:t>
      </w:r>
      <w:r w:rsidR="00080A35" w:rsidRPr="00E21EF2">
        <w:rPr>
          <w:lang w:val="en-IN"/>
        </w:rPr>
        <w:t xml:space="preserve"> launch</w:t>
      </w:r>
      <w:r w:rsidR="00080A35">
        <w:rPr>
          <w:lang w:val="en-IN"/>
        </w:rPr>
        <w:t xml:space="preserve">ed </w:t>
      </w:r>
      <w:r w:rsidR="00080A35" w:rsidRPr="00E21EF2">
        <w:rPr>
          <w:lang w:val="en-IN"/>
        </w:rPr>
        <w:t xml:space="preserve">its inaugural edition of </w:t>
      </w:r>
      <w:r w:rsidR="00080A35" w:rsidRPr="003F5407">
        <w:rPr>
          <w:i/>
          <w:iCs/>
          <w:lang w:val="en-IN"/>
        </w:rPr>
        <w:t>ArchiNature</w:t>
      </w:r>
      <w:r w:rsidR="00080A35">
        <w:rPr>
          <w:lang w:val="en-IN"/>
        </w:rPr>
        <w:t xml:space="preserve">, </w:t>
      </w:r>
      <w:r w:rsidR="00623EF4" w:rsidRPr="00623EF4">
        <w:t xml:space="preserve">a quarterly magazine that embodies the philosophy of harmony between the architectural elements and natural surroundings. </w:t>
      </w:r>
      <w:r w:rsidR="007441D9">
        <w:t>The launc</w:t>
      </w:r>
      <w:r w:rsidR="009D268F">
        <w:t xml:space="preserve">h took place </w:t>
      </w:r>
      <w:r w:rsidR="00D33478">
        <w:t>during</w:t>
      </w:r>
      <w:r w:rsidR="009D268F">
        <w:t xml:space="preserve"> Tata BlueScope Steel’s Sustainability Townhall, an initiative to </w:t>
      </w:r>
      <w:r w:rsidR="00327B66">
        <w:t xml:space="preserve">create awareness and </w:t>
      </w:r>
      <w:r w:rsidR="002E3063">
        <w:t xml:space="preserve">a </w:t>
      </w:r>
      <w:r w:rsidR="00327B66">
        <w:t xml:space="preserve">lasting impact on </w:t>
      </w:r>
      <w:r w:rsidR="000F4E1E">
        <w:t xml:space="preserve">the minds of </w:t>
      </w:r>
      <w:r w:rsidR="005B6A99">
        <w:t>its</w:t>
      </w:r>
      <w:r w:rsidR="005E12E1">
        <w:t xml:space="preserve"> employees and their families around </w:t>
      </w:r>
      <w:r w:rsidR="0006690C">
        <w:t xml:space="preserve">the </w:t>
      </w:r>
      <w:r w:rsidR="005E12E1">
        <w:t>theme of sustainab</w:t>
      </w:r>
      <w:r w:rsidR="00373CAD">
        <w:t xml:space="preserve">ility. </w:t>
      </w:r>
      <w:r w:rsidR="00D33478">
        <w:t>T</w:t>
      </w:r>
      <w:r w:rsidR="00373CAD">
        <w:rPr>
          <w:lang w:val="en-IN"/>
        </w:rPr>
        <w:t xml:space="preserve">he event was graced by </w:t>
      </w:r>
      <w:r w:rsidR="00373CAD" w:rsidRPr="00365A68">
        <w:rPr>
          <w:b/>
          <w:bCs/>
        </w:rPr>
        <w:t>Mr. Rahul Sathe, Executive Director at CCBA Designs</w:t>
      </w:r>
      <w:r w:rsidR="00373CAD">
        <w:rPr>
          <w:lang w:val="en-IN"/>
        </w:rPr>
        <w:t>.</w:t>
      </w:r>
    </w:p>
    <w:p w14:paraId="12E156A0" w14:textId="7A360DAE" w:rsidR="00B920DB" w:rsidRDefault="00080A35" w:rsidP="00E21EF2">
      <w:pPr>
        <w:jc w:val="both"/>
        <w:rPr>
          <w:lang w:val="en-IN"/>
        </w:rPr>
      </w:pPr>
      <w:r w:rsidRPr="00080A35">
        <w:t>An extension of the company’s purpose-led vision</w:t>
      </w:r>
      <w:r w:rsidR="006A1B01">
        <w:t xml:space="preserve"> of</w:t>
      </w:r>
      <w:r w:rsidRPr="00080A35">
        <w:t xml:space="preserve"> #ShelterForAll, the magazine strengthens Tata BlueScope Steel’s commitment to inclusive, resilient, and community-centric design</w:t>
      </w:r>
      <w:r w:rsidRPr="00B77EBC">
        <w:t>.</w:t>
      </w:r>
      <w:r w:rsidR="00E21EF2" w:rsidRPr="00E21EF2">
        <w:rPr>
          <w:lang w:val="en-IN"/>
        </w:rPr>
        <w:t xml:space="preserve"> </w:t>
      </w:r>
      <w:r w:rsidR="001E0B66" w:rsidRPr="00080A35">
        <w:t xml:space="preserve">More than a publication, </w:t>
      </w:r>
      <w:r w:rsidR="001E0B66" w:rsidRPr="00080A35">
        <w:rPr>
          <w:i/>
          <w:iCs/>
        </w:rPr>
        <w:t>ArchiNature</w:t>
      </w:r>
      <w:r w:rsidR="001E0B66" w:rsidRPr="00080A35">
        <w:t xml:space="preserve"> is envisioned as a catalyst for responsible design and conscious construction, amplifying voices that are shaping India’s future with trust and sustainability at the core.</w:t>
      </w:r>
    </w:p>
    <w:p w14:paraId="382D77DB" w14:textId="0D525AED" w:rsidR="00080A35" w:rsidRPr="00E21EF2" w:rsidRDefault="00080A35" w:rsidP="00080A35">
      <w:pPr>
        <w:jc w:val="both"/>
        <w:rPr>
          <w:lang w:val="en-IN"/>
        </w:rPr>
      </w:pPr>
      <w:r w:rsidRPr="00B77EBC">
        <w:t>Designed on the three founding pillars of knowledge sharing, collaboration with industry experts, and innovation through co-creation</w:t>
      </w:r>
      <w:r w:rsidR="007F4161">
        <w:t>,</w:t>
      </w:r>
      <w:r>
        <w:t xml:space="preserve"> </w:t>
      </w:r>
      <w:r w:rsidR="007F4161">
        <w:t>t</w:t>
      </w:r>
      <w:r w:rsidRPr="00A91CC0">
        <w:t xml:space="preserve">he magazine reflects a growing community of architects, engineers, designers, educators, and students who are united by shared values. </w:t>
      </w:r>
      <w:r w:rsidR="007F4161">
        <w:t>The magazine</w:t>
      </w:r>
      <w:r w:rsidRPr="00A91CC0">
        <w:t xml:space="preserve"> offers a </w:t>
      </w:r>
      <w:r w:rsidR="007F4161">
        <w:t>platform</w:t>
      </w:r>
      <w:r w:rsidRPr="00A91CC0">
        <w:t xml:space="preserve"> where architectural expression meets transformative ideas — reimagining infrastructure within the cultural and ecological fabric of India</w:t>
      </w:r>
      <w:r>
        <w:t>.</w:t>
      </w:r>
    </w:p>
    <w:p w14:paraId="435BCE0C" w14:textId="55944E93" w:rsidR="00080A35" w:rsidRPr="00E21EF2" w:rsidRDefault="00080A35" w:rsidP="00080A35">
      <w:pPr>
        <w:jc w:val="both"/>
        <w:rPr>
          <w:lang w:val="en-IN"/>
        </w:rPr>
      </w:pPr>
      <w:r w:rsidRPr="00E21EF2">
        <w:rPr>
          <w:b/>
          <w:bCs/>
          <w:lang w:val="en-IN"/>
        </w:rPr>
        <w:t>Mr. Anoop Kumar Trivedi, Managing Director, Tata BlueScope Steel</w:t>
      </w:r>
      <w:r w:rsidRPr="00E21EF2">
        <w:rPr>
          <w:lang w:val="en-IN"/>
        </w:rPr>
        <w:t xml:space="preserve">, </w:t>
      </w:r>
      <w:r>
        <w:rPr>
          <w:lang w:val="en-IN"/>
        </w:rPr>
        <w:t>shared his vision, stating</w:t>
      </w:r>
      <w:r w:rsidR="008967B5">
        <w:rPr>
          <w:lang w:val="en-IN"/>
        </w:rPr>
        <w:t>,</w:t>
      </w:r>
      <w:r w:rsidRPr="00E21EF2">
        <w:rPr>
          <w:lang w:val="en-IN"/>
        </w:rPr>
        <w:br/>
      </w:r>
      <w:r w:rsidRPr="00E21EF2">
        <w:rPr>
          <w:i/>
          <w:iCs/>
          <w:lang w:val="en-IN"/>
        </w:rPr>
        <w:t>"</w:t>
      </w:r>
      <w:r w:rsidRPr="00D00735">
        <w:rPr>
          <w:i/>
          <w:iCs/>
        </w:rPr>
        <w:t>At Tata BlueScope Steel, trust is not just a value</w:t>
      </w:r>
      <w:r>
        <w:rPr>
          <w:i/>
          <w:iCs/>
        </w:rPr>
        <w:t xml:space="preserve">, </w:t>
      </w:r>
      <w:r w:rsidRPr="00D00735">
        <w:rPr>
          <w:i/>
          <w:iCs/>
        </w:rPr>
        <w:t>it is the foundation upon which we build enduring relationships, resilient infrastructure, and a better tomorrow. With ArchiNature, we are shaping more than just conversations</w:t>
      </w:r>
      <w:r>
        <w:rPr>
          <w:i/>
          <w:iCs/>
        </w:rPr>
        <w:t xml:space="preserve">, </w:t>
      </w:r>
      <w:r w:rsidRPr="00D00735">
        <w:rPr>
          <w:i/>
          <w:iCs/>
        </w:rPr>
        <w:t>we are shaping a mindset, one that puts sustainability at the heart of every design, every collaboration, and every structure. This magazine is our long-term commitment to nurturing a culture of responsibility, creativity, and shared purpose within the built world. Through ArchiNature, we hope to inspire a community that builds not only for today, but for generations to come.</w:t>
      </w:r>
      <w:r>
        <w:rPr>
          <w:i/>
          <w:iCs/>
          <w:lang w:val="en-IN"/>
        </w:rPr>
        <w:t>”</w:t>
      </w:r>
    </w:p>
    <w:p w14:paraId="1314F6A3" w14:textId="77777777" w:rsidR="00E21EF2" w:rsidRPr="00E21EF2" w:rsidRDefault="00E21EF2" w:rsidP="00080A35">
      <w:pPr>
        <w:ind w:firstLine="360"/>
        <w:jc w:val="both"/>
        <w:rPr>
          <w:lang w:val="en-IN"/>
        </w:rPr>
      </w:pPr>
      <w:r w:rsidRPr="00E21EF2">
        <w:rPr>
          <w:lang w:val="en-IN"/>
        </w:rPr>
        <w:t xml:space="preserve">The first edition of </w:t>
      </w:r>
      <w:r w:rsidRPr="00365A68">
        <w:rPr>
          <w:i/>
          <w:iCs/>
          <w:lang w:val="en-IN"/>
        </w:rPr>
        <w:t>ArchiNature</w:t>
      </w:r>
      <w:r w:rsidRPr="00E21EF2">
        <w:rPr>
          <w:lang w:val="en-IN"/>
        </w:rPr>
        <w:t xml:space="preserve"> features three compelling project stories:</w:t>
      </w:r>
    </w:p>
    <w:p w14:paraId="26468F07" w14:textId="77777777" w:rsidR="00E21EF2" w:rsidRPr="00E21EF2" w:rsidRDefault="00E21EF2" w:rsidP="00E21EF2">
      <w:pPr>
        <w:numPr>
          <w:ilvl w:val="0"/>
          <w:numId w:val="2"/>
        </w:numPr>
        <w:jc w:val="both"/>
        <w:rPr>
          <w:lang w:val="en-IN"/>
        </w:rPr>
      </w:pPr>
      <w:r w:rsidRPr="00365A68">
        <w:rPr>
          <w:b/>
          <w:bCs/>
          <w:lang w:val="en-IN"/>
        </w:rPr>
        <w:t>Pune Metro:</w:t>
      </w:r>
      <w:r w:rsidRPr="00E21EF2">
        <w:rPr>
          <w:lang w:val="en-IN"/>
        </w:rPr>
        <w:t xml:space="preserve"> A modern-day fusion of Maharashtrian heritage and engineered excellence where architecture meets identity.</w:t>
      </w:r>
    </w:p>
    <w:p w14:paraId="7BE9C1C7" w14:textId="7FD5558B" w:rsidR="00E21EF2" w:rsidRPr="00E21EF2" w:rsidRDefault="00E21EF2" w:rsidP="00E21EF2">
      <w:pPr>
        <w:numPr>
          <w:ilvl w:val="0"/>
          <w:numId w:val="2"/>
        </w:numPr>
        <w:jc w:val="both"/>
        <w:rPr>
          <w:lang w:val="en-IN"/>
        </w:rPr>
      </w:pPr>
      <w:r w:rsidRPr="00365A68">
        <w:rPr>
          <w:b/>
          <w:bCs/>
          <w:lang w:val="en-IN"/>
        </w:rPr>
        <w:t>Rajiv Gandhi Indoor Stadium, Guwahati:</w:t>
      </w:r>
      <w:r w:rsidRPr="00E21EF2">
        <w:rPr>
          <w:lang w:val="en-IN"/>
        </w:rPr>
        <w:t xml:space="preserve"> A transformation from </w:t>
      </w:r>
      <w:r w:rsidR="00CB4E95" w:rsidRPr="00CB4E95">
        <w:t>deferred maintenance</w:t>
      </w:r>
      <w:r w:rsidR="00CB4E95">
        <w:t xml:space="preserve"> </w:t>
      </w:r>
      <w:r w:rsidRPr="00E21EF2">
        <w:rPr>
          <w:lang w:val="en-IN"/>
        </w:rPr>
        <w:t>to a symbol of resilience and energy efficiency.</w:t>
      </w:r>
    </w:p>
    <w:p w14:paraId="51BBDF03" w14:textId="77777777" w:rsidR="00E21EF2" w:rsidRPr="00E21EF2" w:rsidRDefault="00E21EF2" w:rsidP="00E21EF2">
      <w:pPr>
        <w:numPr>
          <w:ilvl w:val="0"/>
          <w:numId w:val="2"/>
        </w:numPr>
        <w:jc w:val="both"/>
        <w:rPr>
          <w:lang w:val="en-IN"/>
        </w:rPr>
      </w:pPr>
      <w:r w:rsidRPr="00365A68">
        <w:rPr>
          <w:b/>
          <w:bCs/>
          <w:lang w:val="en-IN"/>
        </w:rPr>
        <w:t>Shirodkar Preci Components, Nashik:</w:t>
      </w:r>
      <w:r w:rsidRPr="00E21EF2">
        <w:rPr>
          <w:lang w:val="en-IN"/>
        </w:rPr>
        <w:t xml:space="preserve"> An industrial reimagining that uses a five-tone façade and curved forms to challenge the conventions of factory design.</w:t>
      </w:r>
    </w:p>
    <w:p w14:paraId="2F674956" w14:textId="4F40DF41" w:rsidR="00E21EF2" w:rsidRDefault="00E21EF2" w:rsidP="005B7FF6">
      <w:pPr>
        <w:jc w:val="both"/>
        <w:rPr>
          <w:lang w:val="en-IN"/>
        </w:rPr>
      </w:pPr>
      <w:r w:rsidRPr="00E21EF2">
        <w:rPr>
          <w:lang w:val="en-IN"/>
        </w:rPr>
        <w:t xml:space="preserve">Beyond projects, the magazine showcases Tata BlueScope Steel’s expansive CSR work under the </w:t>
      </w:r>
      <w:r w:rsidR="007928C2" w:rsidRPr="00365A68">
        <w:rPr>
          <w:b/>
          <w:bCs/>
          <w:lang w:val="en-IN"/>
        </w:rPr>
        <w:t>#</w:t>
      </w:r>
      <w:r w:rsidRPr="00365A68">
        <w:rPr>
          <w:b/>
          <w:bCs/>
          <w:lang w:val="en-IN"/>
        </w:rPr>
        <w:t>Shelter</w:t>
      </w:r>
      <w:r w:rsidR="007928C2" w:rsidRPr="00365A68">
        <w:rPr>
          <w:b/>
          <w:bCs/>
          <w:lang w:val="en-IN"/>
        </w:rPr>
        <w:t>F</w:t>
      </w:r>
      <w:r w:rsidRPr="00365A68">
        <w:rPr>
          <w:b/>
          <w:bCs/>
          <w:lang w:val="en-IN"/>
        </w:rPr>
        <w:t>orAll</w:t>
      </w:r>
      <w:r w:rsidRPr="00E21EF2">
        <w:rPr>
          <w:lang w:val="en-IN"/>
        </w:rPr>
        <w:t xml:space="preserve"> vision, </w:t>
      </w:r>
      <w:r w:rsidR="00C139D2">
        <w:rPr>
          <w:lang w:val="en-IN"/>
        </w:rPr>
        <w:t xml:space="preserve">and </w:t>
      </w:r>
      <w:r w:rsidRPr="00E21EF2">
        <w:rPr>
          <w:lang w:val="en-IN"/>
        </w:rPr>
        <w:t>profiles emerging talent through the IDEA Architect Design Awards 2024</w:t>
      </w:r>
      <w:r w:rsidR="00C45E29">
        <w:rPr>
          <w:lang w:val="en-IN"/>
        </w:rPr>
        <w:t>.</w:t>
      </w:r>
      <w:r w:rsidRPr="00E21EF2">
        <w:rPr>
          <w:lang w:val="en-IN"/>
        </w:rPr>
        <w:t xml:space="preserve"> </w:t>
      </w:r>
      <w:r w:rsidR="00C45E29">
        <w:rPr>
          <w:lang w:val="en-IN"/>
        </w:rPr>
        <w:t>The</w:t>
      </w:r>
      <w:r w:rsidR="007F0EB9">
        <w:rPr>
          <w:lang w:val="en-IN"/>
        </w:rPr>
        <w:t xml:space="preserve"> edition also</w:t>
      </w:r>
      <w:r w:rsidR="00C45E29" w:rsidRPr="00E21EF2">
        <w:rPr>
          <w:lang w:val="en-IN"/>
        </w:rPr>
        <w:t xml:space="preserve"> </w:t>
      </w:r>
      <w:r w:rsidRPr="00E21EF2">
        <w:rPr>
          <w:lang w:val="en-IN"/>
        </w:rPr>
        <w:t xml:space="preserve">presents thought-provoking industry interviews </w:t>
      </w:r>
      <w:r w:rsidR="00BA3585">
        <w:rPr>
          <w:lang w:val="en-IN"/>
        </w:rPr>
        <w:t>with</w:t>
      </w:r>
      <w:r w:rsidRPr="00E21EF2">
        <w:rPr>
          <w:lang w:val="en-IN"/>
        </w:rPr>
        <w:t xml:space="preserve"> insights from Sriprakash Shastry</w:t>
      </w:r>
      <w:r w:rsidR="00DA23E6">
        <w:rPr>
          <w:lang w:val="en-IN"/>
        </w:rPr>
        <w:t xml:space="preserve">, </w:t>
      </w:r>
      <w:r w:rsidR="00DA23E6" w:rsidRPr="00DA23E6">
        <w:t>partner at Aswathanarayana &amp; Eswara LLP</w:t>
      </w:r>
      <w:r w:rsidR="00DA23E6">
        <w:t>,</w:t>
      </w:r>
      <w:r w:rsidRPr="00E21EF2">
        <w:rPr>
          <w:lang w:val="en-IN"/>
        </w:rPr>
        <w:t xml:space="preserve"> and Ajay Rattan,</w:t>
      </w:r>
      <w:r w:rsidR="005B7FF6" w:rsidRPr="005B7FF6">
        <w:rPr>
          <w:lang w:val="en-IN"/>
        </w:rPr>
        <w:t xml:space="preserve"> </w:t>
      </w:r>
      <w:r w:rsidR="005B7FF6">
        <w:rPr>
          <w:lang w:val="en-IN"/>
        </w:rPr>
        <w:t>VP</w:t>
      </w:r>
      <w:r w:rsidR="005B7FF6" w:rsidRPr="005B7FF6">
        <w:rPr>
          <w:lang w:val="en-IN"/>
        </w:rPr>
        <w:t xml:space="preserve"> – Marketing, Corporate Safety, Sustainability &amp; Corporate Affairs </w:t>
      </w:r>
      <w:r w:rsidR="005B7FF6">
        <w:rPr>
          <w:lang w:val="en-IN"/>
        </w:rPr>
        <w:t xml:space="preserve">at </w:t>
      </w:r>
      <w:r w:rsidR="005B7FF6" w:rsidRPr="005B7FF6">
        <w:rPr>
          <w:lang w:val="en-IN"/>
        </w:rPr>
        <w:t>Tata BlueScope Steel</w:t>
      </w:r>
      <w:r w:rsidR="005B7FF6">
        <w:rPr>
          <w:lang w:val="en-IN"/>
        </w:rPr>
        <w:t>,</w:t>
      </w:r>
      <w:r w:rsidRPr="00E21EF2">
        <w:rPr>
          <w:lang w:val="en-IN"/>
        </w:rPr>
        <w:t xml:space="preserve"> who explore the future of sustainable material selection and human-centric construction.</w:t>
      </w:r>
    </w:p>
    <w:p w14:paraId="0361E780" w14:textId="460C8B77" w:rsidR="003E5656" w:rsidRPr="00E21EF2" w:rsidRDefault="003E5656" w:rsidP="003E5656">
      <w:pPr>
        <w:jc w:val="both"/>
        <w:rPr>
          <w:lang w:val="en-IN"/>
        </w:rPr>
      </w:pPr>
      <w:r w:rsidRPr="00365A68">
        <w:rPr>
          <w:b/>
          <w:bCs/>
          <w:lang w:val="en-IN"/>
        </w:rPr>
        <w:lastRenderedPageBreak/>
        <w:t xml:space="preserve">Chief Guest, Mr. Rahul Sathe </w:t>
      </w:r>
      <w:r w:rsidRPr="009E7B8B">
        <w:rPr>
          <w:lang w:val="en-IN"/>
        </w:rPr>
        <w:t>also shared his views</w:t>
      </w:r>
      <w:r w:rsidR="0080422E">
        <w:rPr>
          <w:lang w:val="en-IN"/>
        </w:rPr>
        <w:t xml:space="preserve">, </w:t>
      </w:r>
      <w:r w:rsidRPr="00365A68">
        <w:rPr>
          <w:i/>
          <w:iCs/>
          <w:lang w:val="en-IN"/>
        </w:rPr>
        <w:t xml:space="preserve">“In today’s rapidly evolving built environment, a platform like ArchiNature is both timely and </w:t>
      </w:r>
      <w:r>
        <w:rPr>
          <w:i/>
          <w:iCs/>
          <w:lang w:val="en-IN"/>
        </w:rPr>
        <w:t>necessary</w:t>
      </w:r>
      <w:r w:rsidRPr="00365A68">
        <w:rPr>
          <w:i/>
          <w:iCs/>
          <w:lang w:val="en-IN"/>
        </w:rPr>
        <w:t xml:space="preserve">. It brings together voices </w:t>
      </w:r>
      <w:r>
        <w:rPr>
          <w:i/>
          <w:iCs/>
          <w:lang w:val="en-IN"/>
        </w:rPr>
        <w:t xml:space="preserve">from across the industry </w:t>
      </w:r>
      <w:r w:rsidRPr="00365A68">
        <w:rPr>
          <w:i/>
          <w:iCs/>
          <w:lang w:val="en-IN"/>
        </w:rPr>
        <w:t xml:space="preserve">to address the growing need for sustainable, responsive, and collaborative design thinking. I am grateful to have Tata BlueScope Steel as a partner who not only understands the pulse of the </w:t>
      </w:r>
      <w:r>
        <w:rPr>
          <w:i/>
          <w:iCs/>
          <w:lang w:val="en-IN"/>
        </w:rPr>
        <w:t>community</w:t>
      </w:r>
      <w:r w:rsidRPr="00365A68">
        <w:rPr>
          <w:i/>
          <w:iCs/>
          <w:lang w:val="en-IN"/>
        </w:rPr>
        <w:t xml:space="preserve"> but is also committed to </w:t>
      </w:r>
      <w:r>
        <w:rPr>
          <w:i/>
          <w:iCs/>
          <w:lang w:val="en-IN"/>
        </w:rPr>
        <w:t>elevating the dialogue</w:t>
      </w:r>
      <w:r w:rsidRPr="00365A68">
        <w:rPr>
          <w:i/>
          <w:iCs/>
          <w:lang w:val="en-IN"/>
        </w:rPr>
        <w:t>. Through this magazine, they are enabling knowledge exchange that can truly shape the future of our cities and spaces.”</w:t>
      </w:r>
    </w:p>
    <w:p w14:paraId="173FBDD2" w14:textId="2D12C2D1" w:rsidR="003E5656" w:rsidRPr="00E21EF2" w:rsidRDefault="003E5656" w:rsidP="005B7FF6">
      <w:pPr>
        <w:jc w:val="both"/>
        <w:rPr>
          <w:lang w:val="en-IN"/>
        </w:rPr>
      </w:pPr>
      <w:r w:rsidRPr="00365A68">
        <w:rPr>
          <w:i/>
          <w:iCs/>
          <w:lang w:val="en-IN"/>
        </w:rPr>
        <w:t>ArchiNature</w:t>
      </w:r>
      <w:r w:rsidRPr="00E21EF2">
        <w:rPr>
          <w:lang w:val="en-IN"/>
        </w:rPr>
        <w:t xml:space="preserve"> also houses contributions from leading voices in architecture and sustainability, making it a true knowledge-sharing platform. With curated essays, interviews, and thematic explorations, each edition will serve as a resource and inspiration for professionals across the design and construction spectrum.</w:t>
      </w:r>
    </w:p>
    <w:p w14:paraId="28753A84" w14:textId="728B86C2" w:rsidR="00E21EF2" w:rsidRPr="00E21EF2" w:rsidRDefault="00E21EF2" w:rsidP="00E21EF2">
      <w:pPr>
        <w:jc w:val="both"/>
        <w:rPr>
          <w:lang w:val="en-IN"/>
        </w:rPr>
      </w:pPr>
      <w:r w:rsidRPr="00E21EF2">
        <w:rPr>
          <w:i/>
          <w:iCs/>
          <w:lang w:val="en-IN"/>
        </w:rPr>
        <w:t xml:space="preserve">"The essence of ArchiNature lies in its philosophy—where the structures we build are imagined as living, breathing expressions of harmony with nature. This magazine </w:t>
      </w:r>
      <w:r w:rsidR="0080669D">
        <w:rPr>
          <w:i/>
          <w:iCs/>
          <w:lang w:val="en-IN"/>
        </w:rPr>
        <w:t xml:space="preserve">captures </w:t>
      </w:r>
      <w:r w:rsidRPr="00E21EF2">
        <w:rPr>
          <w:i/>
          <w:iCs/>
          <w:lang w:val="en-IN"/>
        </w:rPr>
        <w:t>our belief that innovation is not just about new materials, but about new conversations. Through this platform, we hope to foster community thinking, trigger creative dialogue, and support our shared ambition of building a more inclusive, sustainable, and beautiful world</w:t>
      </w:r>
      <w:r w:rsidR="00FD401C">
        <w:rPr>
          <w:i/>
          <w:iCs/>
          <w:lang w:val="en-IN"/>
        </w:rPr>
        <w:t>,</w:t>
      </w:r>
      <w:r w:rsidRPr="00E21EF2">
        <w:rPr>
          <w:i/>
          <w:iCs/>
          <w:lang w:val="en-IN"/>
        </w:rPr>
        <w:t>"</w:t>
      </w:r>
      <w:r w:rsidR="00FD401C">
        <w:rPr>
          <w:i/>
          <w:iCs/>
          <w:lang w:val="en-IN"/>
        </w:rPr>
        <w:t xml:space="preserve"> </w:t>
      </w:r>
      <w:r w:rsidR="00FD401C" w:rsidRPr="00365A68">
        <w:rPr>
          <w:lang w:val="en-IN"/>
        </w:rPr>
        <w:t>said</w:t>
      </w:r>
      <w:r w:rsidR="00FD401C">
        <w:rPr>
          <w:i/>
          <w:iCs/>
          <w:lang w:val="en-IN"/>
        </w:rPr>
        <w:t xml:space="preserve"> </w:t>
      </w:r>
      <w:r w:rsidR="00FD401C" w:rsidRPr="00E21EF2">
        <w:rPr>
          <w:b/>
          <w:bCs/>
          <w:lang w:val="en-IN"/>
        </w:rPr>
        <w:t>Ms. Priya Rajesh</w:t>
      </w:r>
      <w:r w:rsidR="00115373" w:rsidRPr="00115373">
        <w:rPr>
          <w:b/>
          <w:bCs/>
          <w:lang w:val="en-IN"/>
        </w:rPr>
        <w:t>—</w:t>
      </w:r>
      <w:r w:rsidR="00FD401C" w:rsidRPr="00E21EF2">
        <w:rPr>
          <w:b/>
          <w:bCs/>
          <w:lang w:val="en-IN"/>
        </w:rPr>
        <w:t>Chief Marketing Officer, Tata BlueScope Steel</w:t>
      </w:r>
      <w:r w:rsidR="00BF194B">
        <w:rPr>
          <w:b/>
          <w:bCs/>
          <w:lang w:val="en-IN"/>
        </w:rPr>
        <w:t>,</w:t>
      </w:r>
      <w:r w:rsidR="00FE0632">
        <w:rPr>
          <w:b/>
          <w:bCs/>
          <w:lang w:val="en-IN"/>
        </w:rPr>
        <w:t xml:space="preserve"> and Editor, </w:t>
      </w:r>
      <w:r w:rsidR="00FE0632" w:rsidRPr="00365A68">
        <w:rPr>
          <w:b/>
          <w:bCs/>
          <w:i/>
          <w:iCs/>
          <w:lang w:val="en-IN"/>
        </w:rPr>
        <w:t>ArchiNature</w:t>
      </w:r>
      <w:r w:rsidR="003E5656">
        <w:rPr>
          <w:b/>
          <w:bCs/>
          <w:i/>
          <w:iCs/>
          <w:lang w:val="en-IN"/>
        </w:rPr>
        <w:t>.</w:t>
      </w:r>
    </w:p>
    <w:p w14:paraId="60922967" w14:textId="26748C9F" w:rsidR="00CD3E5B" w:rsidRDefault="00CD3E5B" w:rsidP="00CD3E5B">
      <w:pPr>
        <w:jc w:val="both"/>
        <w:rPr>
          <w:lang w:val="en-IN"/>
        </w:rPr>
      </w:pPr>
      <w:r w:rsidRPr="00CD3E5B">
        <w:rPr>
          <w:lang w:val="en-IN"/>
        </w:rPr>
        <w:t xml:space="preserve">With </w:t>
      </w:r>
      <w:r w:rsidRPr="00365A68">
        <w:rPr>
          <w:i/>
          <w:iCs/>
          <w:lang w:val="en-IN"/>
        </w:rPr>
        <w:t>ArchiNature</w:t>
      </w:r>
      <w:r w:rsidRPr="00CD3E5B">
        <w:rPr>
          <w:lang w:val="en-IN"/>
        </w:rPr>
        <w:t>, Tata BlueScope Steel is not just launching a magazine—it is shaping a movement.</w:t>
      </w:r>
      <w:r w:rsidR="006278EB">
        <w:rPr>
          <w:lang w:val="en-IN"/>
        </w:rPr>
        <w:t xml:space="preserve"> </w:t>
      </w:r>
      <w:r w:rsidRPr="00CD3E5B">
        <w:rPr>
          <w:lang w:val="en-IN"/>
        </w:rPr>
        <w:t xml:space="preserve">As the company continues to push boundaries in material innovation and design leadership, </w:t>
      </w:r>
      <w:r w:rsidRPr="00365A68">
        <w:rPr>
          <w:i/>
          <w:iCs/>
          <w:lang w:val="en-IN"/>
        </w:rPr>
        <w:t>ArchiNature</w:t>
      </w:r>
      <w:r w:rsidRPr="00CD3E5B">
        <w:rPr>
          <w:lang w:val="en-IN"/>
        </w:rPr>
        <w:t xml:space="preserve"> will stand as a beacon of thought, a canvas of creativity, and a testament to Tata BlueScope Steel’s enduring commitment to building a better tomorrow—one idea, one conversation, and one structure at a time.</w:t>
      </w:r>
    </w:p>
    <w:p w14:paraId="05542745" w14:textId="77777777" w:rsidR="00FA2D03" w:rsidRDefault="00FA2D03" w:rsidP="00CD3E5B">
      <w:pPr>
        <w:spacing w:after="0" w:line="240" w:lineRule="auto"/>
        <w:contextualSpacing/>
        <w:jc w:val="both"/>
        <w:rPr>
          <w:b/>
          <w:bCs/>
        </w:rPr>
      </w:pPr>
    </w:p>
    <w:p w14:paraId="624B4987" w14:textId="1118F3F8" w:rsidR="00CD3E5B" w:rsidRPr="00AF111D" w:rsidRDefault="00CD3E5B" w:rsidP="00CD3E5B">
      <w:pPr>
        <w:spacing w:after="0" w:line="240" w:lineRule="auto"/>
        <w:contextualSpacing/>
        <w:jc w:val="both"/>
        <w:rPr>
          <w:b/>
          <w:bCs/>
        </w:rPr>
      </w:pPr>
      <w:r w:rsidRPr="00AF111D">
        <w:rPr>
          <w:b/>
          <w:bCs/>
        </w:rPr>
        <w:t xml:space="preserve">About Tata BlueScope Steel: </w:t>
      </w:r>
    </w:p>
    <w:p w14:paraId="7D50BC92" w14:textId="77777777" w:rsidR="00CD3E5B" w:rsidRPr="00AF111D" w:rsidRDefault="00CD3E5B" w:rsidP="00CD3E5B">
      <w:pPr>
        <w:spacing w:after="0" w:line="240" w:lineRule="auto"/>
        <w:contextualSpacing/>
        <w:jc w:val="both"/>
      </w:pPr>
    </w:p>
    <w:p w14:paraId="1D5F28E6" w14:textId="4FABA6A0" w:rsidR="00CD3E5B" w:rsidRPr="00AF111D" w:rsidRDefault="00CD3E5B" w:rsidP="00CD3E5B">
      <w:pPr>
        <w:spacing w:after="0" w:line="240" w:lineRule="auto"/>
        <w:contextualSpacing/>
        <w:jc w:val="both"/>
        <w:rPr>
          <w:sz w:val="20"/>
          <w:szCs w:val="20"/>
        </w:rPr>
      </w:pPr>
      <w:r w:rsidRPr="00AF111D">
        <w:rPr>
          <w:sz w:val="20"/>
          <w:szCs w:val="20"/>
        </w:rPr>
        <w:t xml:space="preserve">Tata BlueScope Steel Private Limited (TBSPL) is committed to build India's promising future, by unlocking the potential of its people, and technology, creating architectural marvels in steel. Backed by a trusted legacy, Tata BlueScope Steel is a leading player within the colour-coated steel industry. With a focus on customer-centric solutions backed by innovation and sustainability, our team of experts uniquely addresses the opportunities and challenges of our customers, communities, and the planet at large. An equal joint venture between Tata Steel and BlueScope, Tata BlueScope Steel is </w:t>
      </w:r>
      <w:r w:rsidR="00635965">
        <w:rPr>
          <w:sz w:val="20"/>
          <w:szCs w:val="20"/>
        </w:rPr>
        <w:t>the</w:t>
      </w:r>
      <w:r w:rsidRPr="00AF111D">
        <w:rPr>
          <w:sz w:val="20"/>
          <w:szCs w:val="20"/>
        </w:rPr>
        <w:t xml:space="preserve"> epitome of business integration that designs, manufactures, distributes, constructs and services a wide portfolio of coated steel building and construction solutions. The company’s offerings include cladding solutions in the form of coils, profiles, structural products, and accessories. With 7 state-of</w:t>
      </w:r>
      <w:r w:rsidR="001818AD">
        <w:rPr>
          <w:sz w:val="20"/>
          <w:szCs w:val="20"/>
        </w:rPr>
        <w:t>-</w:t>
      </w:r>
      <w:r w:rsidRPr="00AF111D">
        <w:rPr>
          <w:sz w:val="20"/>
          <w:szCs w:val="20"/>
        </w:rPr>
        <w:t>the-art manufacturing facilities located strategically pan India &amp; over 6,000 touch points and sales offices; Tata BlueScope Steel offers a closer-to-customer experience through its wide presence. Headquartered in Pune, Tata BlueScope Steel employs more than 1000 employees committed to strengthening a more prosperous India, through its corporate responsibility priorities critical to healthy communities: education, environment, and quality of life!</w:t>
      </w:r>
    </w:p>
    <w:p w14:paraId="66B0BCC5" w14:textId="77777777" w:rsidR="00CD3E5B" w:rsidRDefault="00CD3E5B" w:rsidP="00CD3E5B"/>
    <w:p w14:paraId="2546BAC5" w14:textId="77777777" w:rsidR="00CD3E5B" w:rsidRDefault="00CD3E5B" w:rsidP="00CD3E5B">
      <w:pPr>
        <w:spacing w:after="0"/>
        <w:rPr>
          <w:b/>
        </w:rPr>
      </w:pPr>
      <w:r>
        <w:rPr>
          <w:b/>
        </w:rPr>
        <w:t>For more information on the Company, please log on to www.</w:t>
      </w:r>
      <w:r w:rsidRPr="003C1F46">
        <w:t xml:space="preserve"> </w:t>
      </w:r>
      <w:r w:rsidRPr="003C1F46">
        <w:rPr>
          <w:b/>
        </w:rPr>
        <w:t>tatabluescopesteel.com</w:t>
      </w:r>
      <w:r>
        <w:rPr>
          <w:b/>
        </w:rPr>
        <w:t xml:space="preserve"> or contact:</w:t>
      </w:r>
    </w:p>
    <w:p w14:paraId="2577CBF1" w14:textId="77777777" w:rsidR="00CD3E5B" w:rsidRDefault="00CD3E5B" w:rsidP="00CD3E5B">
      <w:pPr>
        <w:spacing w:after="0"/>
      </w:pPr>
    </w:p>
    <w:p w14:paraId="7FD7B51D" w14:textId="77777777" w:rsidR="00CD3E5B" w:rsidRDefault="00CD3E5B" w:rsidP="00CD3E5B">
      <w:pPr>
        <w:spacing w:after="0"/>
        <w:rPr>
          <w:color w:val="0000FF"/>
          <w:u w:val="single"/>
        </w:rPr>
      </w:pPr>
      <w:r>
        <w:t xml:space="preserve">Aneek Kundu, Concept PR: </w:t>
      </w:r>
      <w:hyperlink r:id="rId8" w:history="1">
        <w:r w:rsidRPr="00614DA0">
          <w:rPr>
            <w:rStyle w:val="Hyperlink"/>
          </w:rPr>
          <w:t>aneek@conceptpr.com</w:t>
        </w:r>
      </w:hyperlink>
    </w:p>
    <w:p w14:paraId="114C0E34" w14:textId="77777777" w:rsidR="00CD3E5B" w:rsidRDefault="00CD3E5B" w:rsidP="00CD3E5B">
      <w:pPr>
        <w:spacing w:after="0"/>
        <w:rPr>
          <w:color w:val="0000FF"/>
          <w:u w:val="single"/>
        </w:rPr>
      </w:pPr>
      <w:r>
        <w:t xml:space="preserve">Parikshit Sharma, Concept PR: </w:t>
      </w:r>
      <w:hyperlink r:id="rId9">
        <w:r>
          <w:rPr>
            <w:color w:val="0000FF"/>
            <w:u w:val="single"/>
          </w:rPr>
          <w:t>parikshit.s@conceptpr.com</w:t>
        </w:r>
      </w:hyperlink>
    </w:p>
    <w:p w14:paraId="283F77FB" w14:textId="77777777" w:rsidR="00FA466D" w:rsidRDefault="00FA466D"/>
    <w:sectPr w:rsidR="00FA466D" w:rsidSect="00365A68">
      <w:headerReference w:type="default" r:id="rId10"/>
      <w:pgSz w:w="11906" w:h="16838"/>
      <w:pgMar w:top="1440" w:right="1440" w:bottom="1440" w:left="1440"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C4B45" w14:textId="77777777" w:rsidR="00B60E48" w:rsidRDefault="00B60E48" w:rsidP="00786EAC">
      <w:pPr>
        <w:spacing w:after="0" w:line="240" w:lineRule="auto"/>
      </w:pPr>
      <w:r>
        <w:separator/>
      </w:r>
    </w:p>
  </w:endnote>
  <w:endnote w:type="continuationSeparator" w:id="0">
    <w:p w14:paraId="4C60A9BB" w14:textId="77777777" w:rsidR="00B60E48" w:rsidRDefault="00B60E48" w:rsidP="00786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232D5" w14:textId="77777777" w:rsidR="00B60E48" w:rsidRDefault="00B60E48" w:rsidP="00786EAC">
      <w:pPr>
        <w:spacing w:after="0" w:line="240" w:lineRule="auto"/>
      </w:pPr>
      <w:r>
        <w:separator/>
      </w:r>
    </w:p>
  </w:footnote>
  <w:footnote w:type="continuationSeparator" w:id="0">
    <w:p w14:paraId="2AC16F8E" w14:textId="77777777" w:rsidR="00B60E48" w:rsidRDefault="00B60E48" w:rsidP="00786E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6353C" w14:textId="60436688" w:rsidR="00786EAC" w:rsidRDefault="00786E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B913BB"/>
    <w:multiLevelType w:val="multilevel"/>
    <w:tmpl w:val="4DC60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AE08B5"/>
    <w:multiLevelType w:val="multilevel"/>
    <w:tmpl w:val="89EE0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0189520">
    <w:abstractNumId w:val="0"/>
  </w:num>
  <w:num w:numId="2" w16cid:durableId="503859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EAC"/>
    <w:rsid w:val="000138FA"/>
    <w:rsid w:val="000259FE"/>
    <w:rsid w:val="000437B4"/>
    <w:rsid w:val="0004675F"/>
    <w:rsid w:val="0006690C"/>
    <w:rsid w:val="00077B87"/>
    <w:rsid w:val="00080A35"/>
    <w:rsid w:val="00086C48"/>
    <w:rsid w:val="000906AF"/>
    <w:rsid w:val="000A2B19"/>
    <w:rsid w:val="000B08D9"/>
    <w:rsid w:val="000D26D8"/>
    <w:rsid w:val="000F4E1E"/>
    <w:rsid w:val="000F7BCB"/>
    <w:rsid w:val="00115373"/>
    <w:rsid w:val="0014770C"/>
    <w:rsid w:val="00155BD3"/>
    <w:rsid w:val="001818AD"/>
    <w:rsid w:val="001C2002"/>
    <w:rsid w:val="001E0B66"/>
    <w:rsid w:val="001E7DDA"/>
    <w:rsid w:val="001F701B"/>
    <w:rsid w:val="0022652D"/>
    <w:rsid w:val="002846F1"/>
    <w:rsid w:val="00287A5F"/>
    <w:rsid w:val="002A5B42"/>
    <w:rsid w:val="002B48C7"/>
    <w:rsid w:val="002C4FA8"/>
    <w:rsid w:val="002E3063"/>
    <w:rsid w:val="002E4068"/>
    <w:rsid w:val="00327B66"/>
    <w:rsid w:val="0034657A"/>
    <w:rsid w:val="00365A68"/>
    <w:rsid w:val="003674F0"/>
    <w:rsid w:val="00373CAD"/>
    <w:rsid w:val="003B6177"/>
    <w:rsid w:val="003E5656"/>
    <w:rsid w:val="003F5407"/>
    <w:rsid w:val="004300AC"/>
    <w:rsid w:val="00444F46"/>
    <w:rsid w:val="004C79D1"/>
    <w:rsid w:val="00512054"/>
    <w:rsid w:val="00512066"/>
    <w:rsid w:val="00512F3F"/>
    <w:rsid w:val="00537C04"/>
    <w:rsid w:val="00541490"/>
    <w:rsid w:val="00561165"/>
    <w:rsid w:val="00564EFD"/>
    <w:rsid w:val="005724FA"/>
    <w:rsid w:val="005B6A99"/>
    <w:rsid w:val="005B7FF6"/>
    <w:rsid w:val="005E12E1"/>
    <w:rsid w:val="005F4B9E"/>
    <w:rsid w:val="00623EF4"/>
    <w:rsid w:val="006278EB"/>
    <w:rsid w:val="00635965"/>
    <w:rsid w:val="006A1B01"/>
    <w:rsid w:val="006F60DC"/>
    <w:rsid w:val="006F70CC"/>
    <w:rsid w:val="007441D9"/>
    <w:rsid w:val="00747699"/>
    <w:rsid w:val="00772148"/>
    <w:rsid w:val="00782E09"/>
    <w:rsid w:val="00786EAC"/>
    <w:rsid w:val="007928C2"/>
    <w:rsid w:val="007D39C5"/>
    <w:rsid w:val="007F0EB9"/>
    <w:rsid w:val="007F4161"/>
    <w:rsid w:val="0080422E"/>
    <w:rsid w:val="0080669D"/>
    <w:rsid w:val="008316B5"/>
    <w:rsid w:val="00833A1D"/>
    <w:rsid w:val="008572E3"/>
    <w:rsid w:val="00861B99"/>
    <w:rsid w:val="00862BF9"/>
    <w:rsid w:val="008660F0"/>
    <w:rsid w:val="00874431"/>
    <w:rsid w:val="00895741"/>
    <w:rsid w:val="008967B5"/>
    <w:rsid w:val="008F7F42"/>
    <w:rsid w:val="00941DC4"/>
    <w:rsid w:val="009438C4"/>
    <w:rsid w:val="00946437"/>
    <w:rsid w:val="00971DE0"/>
    <w:rsid w:val="00973155"/>
    <w:rsid w:val="00984E85"/>
    <w:rsid w:val="00994DA0"/>
    <w:rsid w:val="009D268F"/>
    <w:rsid w:val="009E7B8B"/>
    <w:rsid w:val="009F7ED0"/>
    <w:rsid w:val="00A7002A"/>
    <w:rsid w:val="00A71344"/>
    <w:rsid w:val="00A943AE"/>
    <w:rsid w:val="00AE4598"/>
    <w:rsid w:val="00AE6721"/>
    <w:rsid w:val="00B30C80"/>
    <w:rsid w:val="00B60E48"/>
    <w:rsid w:val="00B85759"/>
    <w:rsid w:val="00B920DB"/>
    <w:rsid w:val="00B96116"/>
    <w:rsid w:val="00BA3585"/>
    <w:rsid w:val="00BB1249"/>
    <w:rsid w:val="00BD0CAB"/>
    <w:rsid w:val="00BF194B"/>
    <w:rsid w:val="00C139D2"/>
    <w:rsid w:val="00C45E29"/>
    <w:rsid w:val="00C53FEC"/>
    <w:rsid w:val="00C609D9"/>
    <w:rsid w:val="00C74EF9"/>
    <w:rsid w:val="00CA6335"/>
    <w:rsid w:val="00CB4E95"/>
    <w:rsid w:val="00CB6869"/>
    <w:rsid w:val="00CD3E5B"/>
    <w:rsid w:val="00CE2ED9"/>
    <w:rsid w:val="00CE5688"/>
    <w:rsid w:val="00CF0CD5"/>
    <w:rsid w:val="00D16B07"/>
    <w:rsid w:val="00D24E20"/>
    <w:rsid w:val="00D328B6"/>
    <w:rsid w:val="00D33478"/>
    <w:rsid w:val="00D523FA"/>
    <w:rsid w:val="00D662E8"/>
    <w:rsid w:val="00DA23E6"/>
    <w:rsid w:val="00DB1012"/>
    <w:rsid w:val="00DE0DDB"/>
    <w:rsid w:val="00DE37E1"/>
    <w:rsid w:val="00E0558E"/>
    <w:rsid w:val="00E21EF2"/>
    <w:rsid w:val="00E753D5"/>
    <w:rsid w:val="00E76786"/>
    <w:rsid w:val="00E85C78"/>
    <w:rsid w:val="00EA557F"/>
    <w:rsid w:val="00EB0A42"/>
    <w:rsid w:val="00EB4F14"/>
    <w:rsid w:val="00EC33D0"/>
    <w:rsid w:val="00F0464E"/>
    <w:rsid w:val="00F60212"/>
    <w:rsid w:val="00F74B47"/>
    <w:rsid w:val="00F84911"/>
    <w:rsid w:val="00FA2D03"/>
    <w:rsid w:val="00FA466D"/>
    <w:rsid w:val="00FD401C"/>
    <w:rsid w:val="00FE01A2"/>
    <w:rsid w:val="00FE0632"/>
    <w:rsid w:val="00FF0F45"/>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D0096"/>
  <w15:chartTrackingRefBased/>
  <w15:docId w15:val="{F850E9FD-FFFE-4FA3-B0D7-6FBD3E462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656"/>
    <w:rPr>
      <w:lang w:val="en-GB"/>
    </w:rPr>
  </w:style>
  <w:style w:type="paragraph" w:styleId="Heading1">
    <w:name w:val="heading 1"/>
    <w:basedOn w:val="Normal"/>
    <w:next w:val="Normal"/>
    <w:link w:val="Heading1Char"/>
    <w:uiPriority w:val="9"/>
    <w:qFormat/>
    <w:rsid w:val="00786EA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86EA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86EA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86EA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86EA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86E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6E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6E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6E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EAC"/>
    <w:rPr>
      <w:rFonts w:asciiTheme="majorHAnsi" w:eastAsiaTheme="majorEastAsia" w:hAnsiTheme="majorHAnsi" w:cstheme="majorBidi"/>
      <w:color w:val="2F5496" w:themeColor="accent1" w:themeShade="BF"/>
      <w:sz w:val="40"/>
      <w:szCs w:val="40"/>
      <w:lang w:val="en-GB"/>
    </w:rPr>
  </w:style>
  <w:style w:type="character" w:customStyle="1" w:styleId="Heading2Char">
    <w:name w:val="Heading 2 Char"/>
    <w:basedOn w:val="DefaultParagraphFont"/>
    <w:link w:val="Heading2"/>
    <w:uiPriority w:val="9"/>
    <w:semiHidden/>
    <w:rsid w:val="00786EAC"/>
    <w:rPr>
      <w:rFonts w:asciiTheme="majorHAnsi" w:eastAsiaTheme="majorEastAsia" w:hAnsiTheme="majorHAnsi" w:cstheme="majorBidi"/>
      <w:color w:val="2F5496" w:themeColor="accent1" w:themeShade="BF"/>
      <w:sz w:val="32"/>
      <w:szCs w:val="32"/>
      <w:lang w:val="en-GB"/>
    </w:rPr>
  </w:style>
  <w:style w:type="character" w:customStyle="1" w:styleId="Heading3Char">
    <w:name w:val="Heading 3 Char"/>
    <w:basedOn w:val="DefaultParagraphFont"/>
    <w:link w:val="Heading3"/>
    <w:uiPriority w:val="9"/>
    <w:semiHidden/>
    <w:rsid w:val="00786EAC"/>
    <w:rPr>
      <w:rFonts w:eastAsiaTheme="majorEastAsia" w:cstheme="majorBidi"/>
      <w:color w:val="2F5496" w:themeColor="accent1" w:themeShade="BF"/>
      <w:sz w:val="28"/>
      <w:szCs w:val="28"/>
      <w:lang w:val="en-GB"/>
    </w:rPr>
  </w:style>
  <w:style w:type="character" w:customStyle="1" w:styleId="Heading4Char">
    <w:name w:val="Heading 4 Char"/>
    <w:basedOn w:val="DefaultParagraphFont"/>
    <w:link w:val="Heading4"/>
    <w:uiPriority w:val="9"/>
    <w:semiHidden/>
    <w:rsid w:val="00786EAC"/>
    <w:rPr>
      <w:rFonts w:eastAsiaTheme="majorEastAsia" w:cstheme="majorBidi"/>
      <w:i/>
      <w:iCs/>
      <w:color w:val="2F5496" w:themeColor="accent1" w:themeShade="BF"/>
      <w:lang w:val="en-GB"/>
    </w:rPr>
  </w:style>
  <w:style w:type="character" w:customStyle="1" w:styleId="Heading5Char">
    <w:name w:val="Heading 5 Char"/>
    <w:basedOn w:val="DefaultParagraphFont"/>
    <w:link w:val="Heading5"/>
    <w:uiPriority w:val="9"/>
    <w:semiHidden/>
    <w:rsid w:val="00786EAC"/>
    <w:rPr>
      <w:rFonts w:eastAsiaTheme="majorEastAsia" w:cstheme="majorBidi"/>
      <w:color w:val="2F5496" w:themeColor="accent1" w:themeShade="BF"/>
      <w:lang w:val="en-GB"/>
    </w:rPr>
  </w:style>
  <w:style w:type="character" w:customStyle="1" w:styleId="Heading6Char">
    <w:name w:val="Heading 6 Char"/>
    <w:basedOn w:val="DefaultParagraphFont"/>
    <w:link w:val="Heading6"/>
    <w:uiPriority w:val="9"/>
    <w:semiHidden/>
    <w:rsid w:val="00786EAC"/>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786EAC"/>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786EAC"/>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786EAC"/>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786E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6EAC"/>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786E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6EAC"/>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786EAC"/>
    <w:pPr>
      <w:spacing w:before="160"/>
      <w:jc w:val="center"/>
    </w:pPr>
    <w:rPr>
      <w:i/>
      <w:iCs/>
      <w:color w:val="404040" w:themeColor="text1" w:themeTint="BF"/>
    </w:rPr>
  </w:style>
  <w:style w:type="character" w:customStyle="1" w:styleId="QuoteChar">
    <w:name w:val="Quote Char"/>
    <w:basedOn w:val="DefaultParagraphFont"/>
    <w:link w:val="Quote"/>
    <w:uiPriority w:val="29"/>
    <w:rsid w:val="00786EAC"/>
    <w:rPr>
      <w:i/>
      <w:iCs/>
      <w:color w:val="404040" w:themeColor="text1" w:themeTint="BF"/>
      <w:lang w:val="en-GB"/>
    </w:rPr>
  </w:style>
  <w:style w:type="paragraph" w:styleId="ListParagraph">
    <w:name w:val="List Paragraph"/>
    <w:basedOn w:val="Normal"/>
    <w:uiPriority w:val="34"/>
    <w:qFormat/>
    <w:rsid w:val="00786EAC"/>
    <w:pPr>
      <w:ind w:left="720"/>
      <w:contextualSpacing/>
    </w:pPr>
  </w:style>
  <w:style w:type="character" w:styleId="IntenseEmphasis">
    <w:name w:val="Intense Emphasis"/>
    <w:basedOn w:val="DefaultParagraphFont"/>
    <w:uiPriority w:val="21"/>
    <w:qFormat/>
    <w:rsid w:val="00786EAC"/>
    <w:rPr>
      <w:i/>
      <w:iCs/>
      <w:color w:val="2F5496" w:themeColor="accent1" w:themeShade="BF"/>
    </w:rPr>
  </w:style>
  <w:style w:type="paragraph" w:styleId="IntenseQuote">
    <w:name w:val="Intense Quote"/>
    <w:basedOn w:val="Normal"/>
    <w:next w:val="Normal"/>
    <w:link w:val="IntenseQuoteChar"/>
    <w:uiPriority w:val="30"/>
    <w:qFormat/>
    <w:rsid w:val="00786E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86EAC"/>
    <w:rPr>
      <w:i/>
      <w:iCs/>
      <w:color w:val="2F5496" w:themeColor="accent1" w:themeShade="BF"/>
      <w:lang w:val="en-GB"/>
    </w:rPr>
  </w:style>
  <w:style w:type="character" w:styleId="IntenseReference">
    <w:name w:val="Intense Reference"/>
    <w:basedOn w:val="DefaultParagraphFont"/>
    <w:uiPriority w:val="32"/>
    <w:qFormat/>
    <w:rsid w:val="00786EAC"/>
    <w:rPr>
      <w:b/>
      <w:bCs/>
      <w:smallCaps/>
      <w:color w:val="2F5496" w:themeColor="accent1" w:themeShade="BF"/>
      <w:spacing w:val="5"/>
    </w:rPr>
  </w:style>
  <w:style w:type="paragraph" w:styleId="Header">
    <w:name w:val="header"/>
    <w:basedOn w:val="Normal"/>
    <w:link w:val="HeaderChar"/>
    <w:uiPriority w:val="99"/>
    <w:unhideWhenUsed/>
    <w:rsid w:val="00786E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6EAC"/>
    <w:rPr>
      <w:lang w:val="en-GB"/>
    </w:rPr>
  </w:style>
  <w:style w:type="paragraph" w:styleId="Footer">
    <w:name w:val="footer"/>
    <w:basedOn w:val="Normal"/>
    <w:link w:val="FooterChar"/>
    <w:uiPriority w:val="99"/>
    <w:unhideWhenUsed/>
    <w:rsid w:val="00786E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6EAC"/>
    <w:rPr>
      <w:lang w:val="en-GB"/>
    </w:rPr>
  </w:style>
  <w:style w:type="character" w:styleId="Hyperlink">
    <w:name w:val="Hyperlink"/>
    <w:basedOn w:val="DefaultParagraphFont"/>
    <w:uiPriority w:val="99"/>
    <w:unhideWhenUsed/>
    <w:rsid w:val="00CD3E5B"/>
    <w:rPr>
      <w:color w:val="0563C1" w:themeColor="hyperlink"/>
      <w:u w:val="single"/>
    </w:rPr>
  </w:style>
  <w:style w:type="paragraph" w:styleId="NormalWeb">
    <w:name w:val="Normal (Web)"/>
    <w:basedOn w:val="Normal"/>
    <w:uiPriority w:val="99"/>
    <w:semiHidden/>
    <w:unhideWhenUsed/>
    <w:rsid w:val="00CD3E5B"/>
    <w:rPr>
      <w:rFonts w:ascii="Times New Roman" w:hAnsi="Times New Roman" w:cs="Times New Roman"/>
      <w:sz w:val="24"/>
      <w:szCs w:val="24"/>
    </w:rPr>
  </w:style>
  <w:style w:type="paragraph" w:styleId="Revision">
    <w:name w:val="Revision"/>
    <w:hidden/>
    <w:uiPriority w:val="99"/>
    <w:semiHidden/>
    <w:rsid w:val="00874431"/>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844712">
      <w:bodyDiv w:val="1"/>
      <w:marLeft w:val="0"/>
      <w:marRight w:val="0"/>
      <w:marTop w:val="0"/>
      <w:marBottom w:val="0"/>
      <w:divBdr>
        <w:top w:val="none" w:sz="0" w:space="0" w:color="auto"/>
        <w:left w:val="none" w:sz="0" w:space="0" w:color="auto"/>
        <w:bottom w:val="none" w:sz="0" w:space="0" w:color="auto"/>
        <w:right w:val="none" w:sz="0" w:space="0" w:color="auto"/>
      </w:divBdr>
    </w:div>
    <w:div w:id="160506625">
      <w:bodyDiv w:val="1"/>
      <w:marLeft w:val="0"/>
      <w:marRight w:val="0"/>
      <w:marTop w:val="0"/>
      <w:marBottom w:val="0"/>
      <w:divBdr>
        <w:top w:val="none" w:sz="0" w:space="0" w:color="auto"/>
        <w:left w:val="none" w:sz="0" w:space="0" w:color="auto"/>
        <w:bottom w:val="none" w:sz="0" w:space="0" w:color="auto"/>
        <w:right w:val="none" w:sz="0" w:space="0" w:color="auto"/>
      </w:divBdr>
    </w:div>
    <w:div w:id="556476560">
      <w:bodyDiv w:val="1"/>
      <w:marLeft w:val="0"/>
      <w:marRight w:val="0"/>
      <w:marTop w:val="0"/>
      <w:marBottom w:val="0"/>
      <w:divBdr>
        <w:top w:val="none" w:sz="0" w:space="0" w:color="auto"/>
        <w:left w:val="none" w:sz="0" w:space="0" w:color="auto"/>
        <w:bottom w:val="none" w:sz="0" w:space="0" w:color="auto"/>
        <w:right w:val="none" w:sz="0" w:space="0" w:color="auto"/>
      </w:divBdr>
    </w:div>
    <w:div w:id="910383010">
      <w:bodyDiv w:val="1"/>
      <w:marLeft w:val="0"/>
      <w:marRight w:val="0"/>
      <w:marTop w:val="0"/>
      <w:marBottom w:val="0"/>
      <w:divBdr>
        <w:top w:val="none" w:sz="0" w:space="0" w:color="auto"/>
        <w:left w:val="none" w:sz="0" w:space="0" w:color="auto"/>
        <w:bottom w:val="none" w:sz="0" w:space="0" w:color="auto"/>
        <w:right w:val="none" w:sz="0" w:space="0" w:color="auto"/>
      </w:divBdr>
    </w:div>
    <w:div w:id="1234857117">
      <w:bodyDiv w:val="1"/>
      <w:marLeft w:val="0"/>
      <w:marRight w:val="0"/>
      <w:marTop w:val="0"/>
      <w:marBottom w:val="0"/>
      <w:divBdr>
        <w:top w:val="none" w:sz="0" w:space="0" w:color="auto"/>
        <w:left w:val="none" w:sz="0" w:space="0" w:color="auto"/>
        <w:bottom w:val="none" w:sz="0" w:space="0" w:color="auto"/>
        <w:right w:val="none" w:sz="0" w:space="0" w:color="auto"/>
      </w:divBdr>
    </w:div>
    <w:div w:id="209617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eek@conceptpr.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arikshit.s@conceptp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ca59b71-c6e4-4c79-9996-9b20ef24fa18}" enabled="1" method="Privileged" siteId="{8d1a0b7f-1b7e-46c6-8079-22e119bc9389}" contentBits="0" removed="0"/>
</clbl:labelList>
</file>

<file path=docProps/app.xml><?xml version="1.0" encoding="utf-8"?>
<Properties xmlns="http://schemas.openxmlformats.org/officeDocument/2006/extended-properties" xmlns:vt="http://schemas.openxmlformats.org/officeDocument/2006/docPropsVTypes">
  <Template>Normal</Template>
  <TotalTime>218</TotalTime>
  <Pages>2</Pages>
  <Words>1024</Words>
  <Characters>5839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Parikshit Sharma</dc:creator>
  <cp:keywords/>
  <dc:description/>
  <cp:lastModifiedBy>Aditi Paranjpe</cp:lastModifiedBy>
  <cp:revision>68</cp:revision>
  <dcterms:created xsi:type="dcterms:W3CDTF">2025-06-06T05:27:00Z</dcterms:created>
  <dcterms:modified xsi:type="dcterms:W3CDTF">2025-06-09T13:26:00Z</dcterms:modified>
</cp:coreProperties>
</file>